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67"/>
        <w:bidiVisual/>
        <w:tblW w:w="5000" w:type="pct"/>
        <w:tblLook w:val="04A0"/>
      </w:tblPr>
      <w:tblGrid>
        <w:gridCol w:w="1986"/>
        <w:gridCol w:w="4861"/>
        <w:gridCol w:w="2059"/>
      </w:tblGrid>
      <w:tr w:rsidR="00AC7F80" w:rsidTr="00AC7F80">
        <w:tc>
          <w:tcPr>
            <w:tcW w:w="1091" w:type="pct"/>
            <w:vAlign w:val="center"/>
            <w:hideMark/>
          </w:tcPr>
          <w:p w:rsidR="00AC7F80" w:rsidRDefault="00AC7F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1123950" cy="885825"/>
                  <wp:effectExtent l="0" t="0" r="0" b="9525"/>
                  <wp:docPr id="2" name="Picture 2" descr="Description: faculty 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faculty 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22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</w:tcPr>
          <w:p w:rsidR="00AC7F80" w:rsidRDefault="00AC7F8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C7F80" w:rsidRDefault="00AC7F8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C7F80" w:rsidRDefault="00AC7F8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 الأمراض الجلدية والتناسلية وطب الذكورة</w:t>
            </w:r>
          </w:p>
          <w:p w:rsidR="00AC7F80" w:rsidRDefault="00AC7F8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  <w:hideMark/>
          </w:tcPr>
          <w:p w:rsidR="00AC7F80" w:rsidRDefault="00AC7F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23950" cy="885825"/>
                  <wp:effectExtent l="0" t="0" r="0" b="9525"/>
                  <wp:docPr id="1" name="Picture 1" descr="Description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811" t="20673" r="19289" b="21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272" w:rsidRDefault="00AC7F80" w:rsidP="002946DB">
      <w:pPr>
        <w:pStyle w:val="Title"/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3B1F26">
        <w:rPr>
          <w:rFonts w:asciiTheme="majorBidi" w:hAnsiTheme="majorBidi" w:cstheme="majorBidi" w:hint="cs"/>
          <w:b/>
          <w:bCs/>
          <w:u w:val="single"/>
          <w:rtl/>
        </w:rPr>
        <w:t>اختبار أعمال السنة لطلبة  السنة الخامسة طب</w:t>
      </w:r>
    </w:p>
    <w:p w:rsidR="00AC7F80" w:rsidRPr="003B1F26" w:rsidRDefault="00AC7F80" w:rsidP="002946DB">
      <w:pPr>
        <w:pStyle w:val="Title"/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3B1F26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Pr="003B1F26">
        <w:rPr>
          <w:rFonts w:asciiTheme="majorBidi" w:hAnsiTheme="majorBidi" w:cstheme="majorBidi"/>
          <w:b/>
          <w:bCs/>
          <w:u w:val="single"/>
          <w:rtl/>
        </w:rPr>
        <w:t xml:space="preserve">للعام الجامعى </w:t>
      </w:r>
      <w:r w:rsidR="002946DB" w:rsidRPr="003B1F26">
        <w:rPr>
          <w:rFonts w:asciiTheme="majorBidi" w:hAnsiTheme="majorBidi" w:cstheme="majorBidi"/>
          <w:b/>
          <w:bCs/>
          <w:u w:val="single"/>
        </w:rPr>
        <w:t>2018/2017</w:t>
      </w:r>
      <w:r w:rsidRPr="003B1F26">
        <w:rPr>
          <w:rFonts w:asciiTheme="majorBidi" w:hAnsiTheme="majorBidi" w:cstheme="majorBidi"/>
          <w:b/>
          <w:bCs/>
          <w:u w:val="single"/>
          <w:rtl/>
        </w:rPr>
        <w:t>م</w:t>
      </w:r>
    </w:p>
    <w:p w:rsidR="00AC7F80" w:rsidRDefault="00AC7F80" w:rsidP="00AC7F80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اسم الطالب:                                                              المجموعــة:</w:t>
      </w:r>
    </w:p>
    <w:p w:rsidR="00AC7F80" w:rsidRDefault="00AC7F80" w:rsidP="003B1F26">
      <w:pPr>
        <w:jc w:val="lowKashida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التـــاريــخ :</w:t>
      </w:r>
      <w:r w:rsidR="003B1F26">
        <w:rPr>
          <w:rFonts w:asciiTheme="majorBidi" w:hAnsiTheme="majorBidi" w:cstheme="majorBidi"/>
          <w:b/>
          <w:bCs/>
          <w:sz w:val="28"/>
          <w:szCs w:val="28"/>
          <w:lang w:bidi="ar-EG"/>
        </w:rPr>
        <w:t>25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/</w:t>
      </w:r>
      <w:r w:rsidR="003B1F26">
        <w:rPr>
          <w:rFonts w:asciiTheme="majorBidi" w:hAnsiTheme="majorBidi" w:cstheme="majorBidi"/>
          <w:b/>
          <w:bCs/>
          <w:sz w:val="28"/>
          <w:szCs w:val="28"/>
          <w:lang w:bidi="ar-EG"/>
        </w:rPr>
        <w:t>10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/</w:t>
      </w:r>
      <w:r w:rsidR="003B1F26">
        <w:rPr>
          <w:rFonts w:asciiTheme="majorBidi" w:hAnsiTheme="majorBidi" w:cstheme="majorBidi"/>
          <w:b/>
          <w:bCs/>
          <w:sz w:val="28"/>
          <w:szCs w:val="28"/>
          <w:lang w:bidi="ar-EG"/>
        </w:rPr>
        <w:t>2017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م                                      </w:t>
      </w:r>
      <w:r w:rsidR="007E432B" w:rsidRPr="007E432B">
        <w:rPr>
          <w:noProof/>
          <w:rtl/>
        </w:rPr>
        <w:pict>
          <v:line id="Straight Connector 3" o:spid="_x0000_s1026" style="position:absolute;left:0;text-align:left;z-index:251659264;visibility:visible;mso-position-horizontal-relative:text;mso-position-vertical-relative:text" from="0,21.35pt" to="454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8s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"/>
        </w:pic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الزمن المخصص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: 15 دقيقة  </w:t>
      </w:r>
    </w:p>
    <w:p w:rsidR="00C62272" w:rsidRPr="004E3A35" w:rsidRDefault="00C62272" w:rsidP="00C62272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4E3A35">
        <w:rPr>
          <w:rFonts w:ascii="Times New Roman" w:hAnsi="Times New Roman" w:cs="Times New Roman"/>
          <w:b/>
          <w:bCs/>
          <w:sz w:val="28"/>
          <w:szCs w:val="28"/>
          <w:u w:val="single"/>
        </w:rPr>
        <w:t>1-The most common complications of herpes zoster is:</w:t>
      </w:r>
      <w:r w:rsidRPr="004E3A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2272" w:rsidRPr="00150C61" w:rsidRDefault="00C62272" w:rsidP="002D3EE5">
      <w:pPr>
        <w:pStyle w:val="ListParagraph"/>
        <w:numPr>
          <w:ilvl w:val="0"/>
          <w:numId w:val="41"/>
        </w:numPr>
        <w:bidi w:val="0"/>
        <w:spacing w:after="0"/>
        <w:jc w:val="lowKashida"/>
        <w:rPr>
          <w:rFonts w:ascii="Times New Roman" w:hAnsi="Times New Roman" w:cs="Times New Roman"/>
          <w:sz w:val="28"/>
          <w:szCs w:val="28"/>
        </w:rPr>
      </w:pPr>
      <w:r w:rsidRPr="00150C61">
        <w:rPr>
          <w:rFonts w:ascii="Times New Roman" w:hAnsi="Times New Roman" w:cs="Times New Roman"/>
          <w:sz w:val="28"/>
          <w:szCs w:val="28"/>
        </w:rPr>
        <w:t xml:space="preserve">Post- herpetic neuralgia.   </w:t>
      </w:r>
    </w:p>
    <w:p w:rsidR="00C62272" w:rsidRPr="006F37BF" w:rsidRDefault="00C62272" w:rsidP="002D3EE5">
      <w:pPr>
        <w:pStyle w:val="ListParagraph"/>
        <w:numPr>
          <w:ilvl w:val="0"/>
          <w:numId w:val="41"/>
        </w:numPr>
        <w:bidi w:val="0"/>
        <w:spacing w:after="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Anesthesia in the involved dermatome.</w:t>
      </w:r>
    </w:p>
    <w:p w:rsidR="00C62272" w:rsidRDefault="00C62272" w:rsidP="002D3EE5">
      <w:pPr>
        <w:pStyle w:val="ListParagraph"/>
        <w:numPr>
          <w:ilvl w:val="0"/>
          <w:numId w:val="41"/>
        </w:num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Ophthalmic zoster with direct access to intraocular structures.</w:t>
      </w:r>
    </w:p>
    <w:p w:rsidR="00C62272" w:rsidRDefault="00C62272" w:rsidP="002D3EE5">
      <w:pPr>
        <w:pStyle w:val="ListParagraph"/>
        <w:numPr>
          <w:ilvl w:val="0"/>
          <w:numId w:val="41"/>
        </w:num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Motor paralysis.</w:t>
      </w:r>
    </w:p>
    <w:bookmarkEnd w:id="0"/>
    <w:p w:rsidR="00AC7F80" w:rsidRDefault="00AC7F80" w:rsidP="00AC7F80">
      <w:pPr>
        <w:pStyle w:val="ListParagraph"/>
        <w:bidi w:val="0"/>
        <w:spacing w:after="0" w:line="240" w:lineRule="auto"/>
        <w:ind w:left="436"/>
        <w:jc w:val="lowKashida"/>
        <w:rPr>
          <w:rFonts w:asciiTheme="majorBidi" w:hAnsiTheme="majorBidi" w:cstheme="majorBidi"/>
          <w:sz w:val="28"/>
          <w:szCs w:val="28"/>
        </w:rPr>
      </w:pPr>
    </w:p>
    <w:p w:rsidR="00803FAB" w:rsidRPr="004E3A35" w:rsidRDefault="00AC7F80" w:rsidP="00586031">
      <w:pPr>
        <w:tabs>
          <w:tab w:val="right" w:pos="0"/>
        </w:tabs>
        <w:bidi w:val="0"/>
        <w:spacing w:after="0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E3A3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2. </w:t>
      </w:r>
      <w:proofErr w:type="spellStart"/>
      <w:r w:rsidR="00803FAB" w:rsidRPr="004E3A35">
        <w:rPr>
          <w:rFonts w:asciiTheme="majorBidi" w:hAnsiTheme="majorBidi" w:cstheme="majorBidi"/>
          <w:b/>
          <w:bCs/>
          <w:sz w:val="28"/>
          <w:szCs w:val="28"/>
          <w:u w:val="single"/>
        </w:rPr>
        <w:t>Scutula</w:t>
      </w:r>
      <w:proofErr w:type="spellEnd"/>
      <w:r w:rsidR="00803FAB" w:rsidRPr="004E3A3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DC73B0" w:rsidRPr="004E3A35">
        <w:rPr>
          <w:rFonts w:asciiTheme="majorBidi" w:hAnsiTheme="majorBidi" w:cstheme="majorBidi"/>
          <w:b/>
          <w:bCs/>
          <w:sz w:val="28"/>
          <w:szCs w:val="28"/>
          <w:u w:val="single"/>
        </w:rPr>
        <w:t>is</w:t>
      </w:r>
      <w:r w:rsidR="00803FAB" w:rsidRPr="004E3A3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characteristic of infection with: </w:t>
      </w:r>
    </w:p>
    <w:p w:rsidR="00803FAB" w:rsidRDefault="00803FAB" w:rsidP="002D3EE5">
      <w:pPr>
        <w:pStyle w:val="ListParagraph"/>
        <w:numPr>
          <w:ilvl w:val="0"/>
          <w:numId w:val="42"/>
        </w:numPr>
        <w:tabs>
          <w:tab w:val="right" w:pos="0"/>
          <w:tab w:val="left" w:pos="180"/>
        </w:tabs>
        <w:bidi w:val="0"/>
        <w:spacing w:after="0"/>
        <w:ind w:right="720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Trichophyton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violaceum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    </w:t>
      </w:r>
    </w:p>
    <w:p w:rsidR="00803FAB" w:rsidRDefault="00803FAB" w:rsidP="002D3EE5">
      <w:pPr>
        <w:pStyle w:val="ListParagraph"/>
        <w:numPr>
          <w:ilvl w:val="0"/>
          <w:numId w:val="42"/>
        </w:numPr>
        <w:tabs>
          <w:tab w:val="right" w:pos="0"/>
        </w:tabs>
        <w:bidi w:val="0"/>
        <w:spacing w:after="0"/>
        <w:ind w:right="720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Trichophyton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rubrum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03FAB" w:rsidRPr="0039176E" w:rsidRDefault="00803FAB" w:rsidP="002D3EE5">
      <w:pPr>
        <w:pStyle w:val="ListParagraph"/>
        <w:numPr>
          <w:ilvl w:val="0"/>
          <w:numId w:val="42"/>
        </w:numPr>
        <w:tabs>
          <w:tab w:val="right" w:pos="0"/>
        </w:tabs>
        <w:bidi w:val="0"/>
        <w:spacing w:after="0"/>
        <w:ind w:right="720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 w:rsidRPr="0039176E">
        <w:rPr>
          <w:rFonts w:asciiTheme="majorBidi" w:hAnsiTheme="majorBidi" w:cstheme="majorBidi"/>
          <w:sz w:val="28"/>
          <w:szCs w:val="28"/>
        </w:rPr>
        <w:t>Trichophyton</w:t>
      </w:r>
      <w:proofErr w:type="spellEnd"/>
      <w:r w:rsidRPr="0039176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9176E">
        <w:rPr>
          <w:rFonts w:asciiTheme="majorBidi" w:hAnsiTheme="majorBidi" w:cstheme="majorBidi"/>
          <w:sz w:val="28"/>
          <w:szCs w:val="28"/>
        </w:rPr>
        <w:t>schoenleinii</w:t>
      </w:r>
      <w:proofErr w:type="spellEnd"/>
      <w:r w:rsidRPr="0039176E">
        <w:rPr>
          <w:rFonts w:asciiTheme="majorBidi" w:hAnsiTheme="majorBidi" w:cstheme="majorBidi"/>
          <w:sz w:val="28"/>
          <w:szCs w:val="28"/>
        </w:rPr>
        <w:t xml:space="preserve">.                       </w:t>
      </w:r>
    </w:p>
    <w:p w:rsidR="00803FAB" w:rsidRDefault="00803FAB" w:rsidP="002D3EE5">
      <w:pPr>
        <w:pStyle w:val="ListParagraph"/>
        <w:numPr>
          <w:ilvl w:val="0"/>
          <w:numId w:val="42"/>
        </w:numPr>
        <w:tabs>
          <w:tab w:val="right" w:pos="0"/>
        </w:tabs>
        <w:bidi w:val="0"/>
        <w:spacing w:after="0"/>
        <w:ind w:right="720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Microsporum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audouinii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03FAB" w:rsidRDefault="00803FAB" w:rsidP="00803FAB">
      <w:pPr>
        <w:bidi w:val="0"/>
        <w:spacing w:after="0"/>
        <w:ind w:hanging="284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AC7F80" w:rsidRPr="004E3A35" w:rsidRDefault="00C62272" w:rsidP="00803FAB">
      <w:pPr>
        <w:bidi w:val="0"/>
        <w:spacing w:after="0"/>
        <w:ind w:hanging="284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C7F80" w:rsidRPr="004E3A35">
        <w:rPr>
          <w:rFonts w:asciiTheme="majorBidi" w:hAnsiTheme="majorBidi" w:cstheme="majorBidi"/>
          <w:b/>
          <w:bCs/>
          <w:sz w:val="28"/>
          <w:szCs w:val="28"/>
          <w:u w:val="single"/>
        </w:rPr>
        <w:t>3. Scabies in adults involves the</w:t>
      </w:r>
      <w:r w:rsidR="00AC7F80" w:rsidRPr="004E3A3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following body sites EXCEPT:</w:t>
      </w:r>
    </w:p>
    <w:p w:rsidR="00AC7F80" w:rsidRPr="002D3EE5" w:rsidRDefault="00C07979" w:rsidP="002D3EE5">
      <w:pPr>
        <w:pStyle w:val="ListParagraph"/>
        <w:numPr>
          <w:ilvl w:val="0"/>
          <w:numId w:val="44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2D3EE5">
        <w:rPr>
          <w:rFonts w:asciiTheme="majorBidi" w:hAnsiTheme="majorBidi" w:cstheme="majorBidi"/>
          <w:sz w:val="28"/>
          <w:szCs w:val="28"/>
        </w:rPr>
        <w:t>Flexures.</w:t>
      </w:r>
    </w:p>
    <w:p w:rsidR="00AC7F80" w:rsidRPr="002D3EE5" w:rsidRDefault="00AC7F80" w:rsidP="002D3EE5">
      <w:pPr>
        <w:pStyle w:val="ListParagraph"/>
        <w:numPr>
          <w:ilvl w:val="0"/>
          <w:numId w:val="44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2D3EE5">
        <w:rPr>
          <w:rFonts w:asciiTheme="majorBidi" w:hAnsiTheme="majorBidi" w:cstheme="majorBidi"/>
          <w:sz w:val="28"/>
          <w:szCs w:val="28"/>
        </w:rPr>
        <w:t>Genitalia.</w:t>
      </w:r>
    </w:p>
    <w:p w:rsidR="00AC7F80" w:rsidRPr="002D3EE5" w:rsidRDefault="00AC7F80" w:rsidP="002D3EE5">
      <w:pPr>
        <w:pStyle w:val="ListParagraph"/>
        <w:numPr>
          <w:ilvl w:val="0"/>
          <w:numId w:val="44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2D3EE5">
        <w:rPr>
          <w:rFonts w:asciiTheme="majorBidi" w:hAnsiTheme="majorBidi" w:cstheme="majorBidi"/>
          <w:sz w:val="28"/>
          <w:szCs w:val="28"/>
        </w:rPr>
        <w:t>Buttocks.</w:t>
      </w:r>
    </w:p>
    <w:p w:rsidR="00AC7F80" w:rsidRPr="002D3EE5" w:rsidRDefault="00AC7F80" w:rsidP="002D3EE5">
      <w:pPr>
        <w:pStyle w:val="ListParagraph"/>
        <w:numPr>
          <w:ilvl w:val="0"/>
          <w:numId w:val="44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2D3EE5">
        <w:rPr>
          <w:rFonts w:asciiTheme="majorBidi" w:hAnsiTheme="majorBidi" w:cstheme="majorBidi"/>
          <w:sz w:val="28"/>
          <w:szCs w:val="28"/>
        </w:rPr>
        <w:t>Upper back.</w:t>
      </w:r>
    </w:p>
    <w:p w:rsidR="00AC7F80" w:rsidRDefault="00AC7F80" w:rsidP="00AC7F80">
      <w:pPr>
        <w:bidi w:val="0"/>
        <w:spacing w:after="0" w:line="240" w:lineRule="auto"/>
        <w:ind w:hanging="284"/>
        <w:jc w:val="lowKashida"/>
        <w:rPr>
          <w:rFonts w:asciiTheme="majorBidi" w:hAnsiTheme="majorBidi" w:cstheme="majorBidi"/>
          <w:sz w:val="28"/>
          <w:szCs w:val="28"/>
        </w:rPr>
      </w:pPr>
    </w:p>
    <w:p w:rsidR="00AC7F80" w:rsidRPr="004E3A35" w:rsidRDefault="00C62272" w:rsidP="00AC7F80">
      <w:pPr>
        <w:bidi w:val="0"/>
        <w:spacing w:after="0"/>
        <w:ind w:hanging="284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C7F80" w:rsidRPr="004E3A3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4. Acne vulgaris is: </w:t>
      </w:r>
    </w:p>
    <w:p w:rsidR="00AC7F80" w:rsidRDefault="00AC7F80" w:rsidP="002D3EE5">
      <w:pPr>
        <w:pStyle w:val="ListParagraph"/>
        <w:numPr>
          <w:ilvl w:val="0"/>
          <w:numId w:val="45"/>
        </w:numPr>
        <w:tabs>
          <w:tab w:val="right" w:pos="426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Cured by topical steroids.</w:t>
      </w:r>
    </w:p>
    <w:p w:rsidR="00AC7F80" w:rsidRDefault="00AC7F80" w:rsidP="002D3EE5">
      <w:pPr>
        <w:pStyle w:val="ListParagraph"/>
        <w:numPr>
          <w:ilvl w:val="0"/>
          <w:numId w:val="45"/>
        </w:numPr>
        <w:tabs>
          <w:tab w:val="right" w:pos="426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 infectious disease.</w:t>
      </w:r>
    </w:p>
    <w:p w:rsidR="00AC7F80" w:rsidRPr="00AC7F80" w:rsidRDefault="00AC7F80" w:rsidP="002D3EE5">
      <w:pPr>
        <w:pStyle w:val="ListParagraph"/>
        <w:numPr>
          <w:ilvl w:val="0"/>
          <w:numId w:val="45"/>
        </w:numPr>
        <w:tabs>
          <w:tab w:val="right" w:pos="426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C7F80">
        <w:rPr>
          <w:rFonts w:asciiTheme="majorBidi" w:hAnsiTheme="majorBidi" w:cstheme="majorBidi"/>
          <w:sz w:val="28"/>
          <w:szCs w:val="28"/>
        </w:rPr>
        <w:t xml:space="preserve">Treated by </w:t>
      </w:r>
      <w:proofErr w:type="spellStart"/>
      <w:r w:rsidRPr="00AC7F80">
        <w:rPr>
          <w:rFonts w:asciiTheme="majorBidi" w:hAnsiTheme="majorBidi" w:cstheme="majorBidi"/>
          <w:sz w:val="28"/>
          <w:szCs w:val="28"/>
        </w:rPr>
        <w:t>retinoids</w:t>
      </w:r>
      <w:proofErr w:type="spellEnd"/>
      <w:r w:rsidRPr="00AC7F80">
        <w:rPr>
          <w:rFonts w:asciiTheme="majorBidi" w:hAnsiTheme="majorBidi" w:cstheme="majorBidi"/>
          <w:sz w:val="28"/>
          <w:szCs w:val="28"/>
        </w:rPr>
        <w:t xml:space="preserve"> in its </w:t>
      </w:r>
      <w:proofErr w:type="spellStart"/>
      <w:r w:rsidRPr="00AC7F80">
        <w:rPr>
          <w:rFonts w:asciiTheme="majorBidi" w:hAnsiTheme="majorBidi" w:cstheme="majorBidi"/>
          <w:sz w:val="28"/>
          <w:szCs w:val="28"/>
        </w:rPr>
        <w:t>nodulocystic</w:t>
      </w:r>
      <w:proofErr w:type="spellEnd"/>
      <w:r w:rsidRPr="00AC7F80">
        <w:rPr>
          <w:rFonts w:asciiTheme="majorBidi" w:hAnsiTheme="majorBidi" w:cstheme="majorBidi"/>
          <w:sz w:val="28"/>
          <w:szCs w:val="28"/>
        </w:rPr>
        <w:t xml:space="preserve"> forms.</w:t>
      </w:r>
    </w:p>
    <w:p w:rsidR="00AC7F80" w:rsidRDefault="00AC7F80" w:rsidP="002D3EE5">
      <w:pPr>
        <w:pStyle w:val="ListParagraph"/>
        <w:numPr>
          <w:ilvl w:val="0"/>
          <w:numId w:val="45"/>
        </w:numPr>
        <w:tabs>
          <w:tab w:val="right" w:pos="426"/>
        </w:tabs>
        <w:bidi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disease affecting skin and mucous membranes.</w:t>
      </w:r>
    </w:p>
    <w:p w:rsidR="00AC7F80" w:rsidRDefault="00AC7F80" w:rsidP="00AC7F80">
      <w:pPr>
        <w:pStyle w:val="ListParagraph"/>
        <w:bidi w:val="0"/>
        <w:spacing w:after="0" w:line="240" w:lineRule="auto"/>
        <w:ind w:left="426"/>
        <w:jc w:val="lowKashida"/>
        <w:rPr>
          <w:rFonts w:asciiTheme="majorBidi" w:hAnsiTheme="majorBidi" w:cstheme="majorBidi"/>
          <w:sz w:val="28"/>
          <w:szCs w:val="28"/>
        </w:rPr>
      </w:pPr>
    </w:p>
    <w:p w:rsidR="00B37973" w:rsidRPr="004E3A35" w:rsidRDefault="00AC7F80" w:rsidP="00B37973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u w:val="single"/>
        </w:rPr>
      </w:pPr>
      <w:r w:rsidRPr="004E3A3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5. </w:t>
      </w:r>
      <w:r w:rsidR="00B37973" w:rsidRPr="004E3A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 course of a patch of alopecia </w:t>
      </w:r>
      <w:proofErr w:type="spellStart"/>
      <w:r w:rsidR="00B37973" w:rsidRPr="004E3A35">
        <w:rPr>
          <w:rFonts w:ascii="Times New Roman" w:hAnsi="Times New Roman" w:cs="Times New Roman"/>
          <w:b/>
          <w:bCs/>
          <w:sz w:val="28"/>
          <w:szCs w:val="28"/>
          <w:u w:val="single"/>
        </w:rPr>
        <w:t>areata</w:t>
      </w:r>
      <w:proofErr w:type="spellEnd"/>
      <w:r w:rsidR="00B37973" w:rsidRPr="004E3A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is:</w:t>
      </w:r>
      <w:r w:rsidR="00B37973" w:rsidRPr="004E3A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37973" w:rsidRPr="001E71C4" w:rsidRDefault="00B37973" w:rsidP="002D3EE5">
      <w:pPr>
        <w:pStyle w:val="ListParagraph"/>
        <w:numPr>
          <w:ilvl w:val="0"/>
          <w:numId w:val="46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Stationary</w:t>
      </w:r>
      <w:r w:rsidRPr="001E71C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37973" w:rsidRPr="006F37BF" w:rsidRDefault="00B37973" w:rsidP="002D3EE5">
      <w:pPr>
        <w:pStyle w:val="ListParagraph"/>
        <w:numPr>
          <w:ilvl w:val="0"/>
          <w:numId w:val="46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Gradual extension.</w:t>
      </w:r>
    </w:p>
    <w:p w:rsidR="00B37973" w:rsidRPr="00246E7E" w:rsidRDefault="00B37973" w:rsidP="002D3EE5">
      <w:pPr>
        <w:pStyle w:val="ListParagraph"/>
        <w:numPr>
          <w:ilvl w:val="0"/>
          <w:numId w:val="46"/>
        </w:numPr>
        <w:bidi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7E">
        <w:rPr>
          <w:rFonts w:ascii="Times New Roman" w:hAnsi="Times New Roman" w:cs="Times New Roman"/>
          <w:sz w:val="28"/>
          <w:szCs w:val="28"/>
        </w:rPr>
        <w:t>Unpredictable.</w:t>
      </w:r>
    </w:p>
    <w:p w:rsidR="00B37973" w:rsidRDefault="00B37973" w:rsidP="002D3EE5">
      <w:pPr>
        <w:pStyle w:val="ListParagraph"/>
        <w:numPr>
          <w:ilvl w:val="0"/>
          <w:numId w:val="46"/>
        </w:numPr>
        <w:bidi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Appearance of further patches simultaneously in any part of the scalp.</w:t>
      </w:r>
    </w:p>
    <w:p w:rsidR="00AC7F80" w:rsidRPr="004E3A35" w:rsidRDefault="004E3A35" w:rsidP="00B37973">
      <w:pPr>
        <w:bidi w:val="0"/>
        <w:spacing w:after="0"/>
        <w:ind w:hanging="28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4E3A35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 xml:space="preserve">   </w:t>
      </w:r>
      <w:r w:rsidR="00AC7F80" w:rsidRPr="004E3A3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6. Psoriasis may be manifested clinically by all the following EXCEPT:</w:t>
      </w:r>
    </w:p>
    <w:p w:rsidR="00AC7F80" w:rsidRDefault="00AC7F80" w:rsidP="002D3EE5">
      <w:pPr>
        <w:pStyle w:val="BodyTextIndent2"/>
        <w:numPr>
          <w:ilvl w:val="0"/>
          <w:numId w:val="47"/>
        </w:numPr>
        <w:tabs>
          <w:tab w:val="right" w:pos="284"/>
          <w:tab w:val="right" w:pos="426"/>
        </w:tabs>
        <w:spacing w:line="276" w:lineRule="auto"/>
        <w:jc w:val="both"/>
        <w:rPr>
          <w:rFonts w:asciiTheme="majorBidi" w:hAnsiTheme="majorBidi" w:cstheme="majorBidi"/>
          <w:lang w:bidi="ar-EG"/>
        </w:rPr>
      </w:pPr>
      <w:proofErr w:type="spellStart"/>
      <w:r>
        <w:rPr>
          <w:rFonts w:asciiTheme="majorBidi" w:hAnsiTheme="majorBidi" w:cstheme="majorBidi"/>
          <w:lang w:bidi="ar-EG"/>
        </w:rPr>
        <w:t>Erythroderma</w:t>
      </w:r>
      <w:proofErr w:type="spellEnd"/>
      <w:r>
        <w:rPr>
          <w:rFonts w:asciiTheme="majorBidi" w:hAnsiTheme="majorBidi" w:cstheme="majorBidi"/>
          <w:lang w:bidi="ar-EG"/>
        </w:rPr>
        <w:t>.</w:t>
      </w:r>
    </w:p>
    <w:p w:rsidR="00AC7F80" w:rsidRDefault="00AC7F80" w:rsidP="002D3EE5">
      <w:pPr>
        <w:pStyle w:val="BodyTextIndent2"/>
        <w:numPr>
          <w:ilvl w:val="0"/>
          <w:numId w:val="47"/>
        </w:numPr>
        <w:tabs>
          <w:tab w:val="right" w:pos="284"/>
          <w:tab w:val="right" w:pos="426"/>
        </w:tabs>
        <w:spacing w:line="276" w:lineRule="auto"/>
        <w:jc w:val="both"/>
        <w:rPr>
          <w:rFonts w:asciiTheme="majorBidi" w:hAnsiTheme="majorBidi" w:cstheme="majorBidi"/>
          <w:lang w:bidi="ar-EG"/>
        </w:rPr>
      </w:pPr>
      <w:proofErr w:type="spellStart"/>
      <w:r>
        <w:rPr>
          <w:rFonts w:asciiTheme="majorBidi" w:hAnsiTheme="majorBidi" w:cstheme="majorBidi"/>
          <w:lang w:bidi="ar-EG"/>
        </w:rPr>
        <w:t>Pustular</w:t>
      </w:r>
      <w:proofErr w:type="spellEnd"/>
      <w:r>
        <w:rPr>
          <w:rFonts w:asciiTheme="majorBidi" w:hAnsiTheme="majorBidi" w:cstheme="majorBidi"/>
          <w:lang w:bidi="ar-EG"/>
        </w:rPr>
        <w:t xml:space="preserve"> lesions.</w:t>
      </w:r>
    </w:p>
    <w:p w:rsidR="00AC7F80" w:rsidRDefault="00AC7F80" w:rsidP="002D3EE5">
      <w:pPr>
        <w:pStyle w:val="BodyTextIndent2"/>
        <w:numPr>
          <w:ilvl w:val="0"/>
          <w:numId w:val="47"/>
        </w:numPr>
        <w:tabs>
          <w:tab w:val="right" w:pos="284"/>
          <w:tab w:val="right" w:pos="426"/>
        </w:tabs>
        <w:spacing w:line="276" w:lineRule="auto"/>
        <w:jc w:val="both"/>
        <w:rPr>
          <w:rFonts w:asciiTheme="majorBidi" w:hAnsiTheme="majorBidi" w:cstheme="majorBidi"/>
          <w:lang w:bidi="ar-EG"/>
        </w:rPr>
      </w:pPr>
      <w:proofErr w:type="spellStart"/>
      <w:r>
        <w:rPr>
          <w:rFonts w:asciiTheme="majorBidi" w:hAnsiTheme="majorBidi" w:cstheme="majorBidi"/>
          <w:lang w:bidi="ar-EG"/>
        </w:rPr>
        <w:t>Arthropathy</w:t>
      </w:r>
      <w:proofErr w:type="spellEnd"/>
      <w:r>
        <w:rPr>
          <w:rFonts w:asciiTheme="majorBidi" w:hAnsiTheme="majorBidi" w:cstheme="majorBidi"/>
          <w:lang w:bidi="ar-EG"/>
        </w:rPr>
        <w:t>.</w:t>
      </w:r>
    </w:p>
    <w:p w:rsidR="00AC7F80" w:rsidRPr="00AC7F80" w:rsidRDefault="00AC7F80" w:rsidP="002D3EE5">
      <w:pPr>
        <w:pStyle w:val="BodyTextIndent2"/>
        <w:numPr>
          <w:ilvl w:val="0"/>
          <w:numId w:val="47"/>
        </w:numPr>
        <w:tabs>
          <w:tab w:val="right" w:pos="284"/>
          <w:tab w:val="right" w:pos="426"/>
        </w:tabs>
        <w:spacing w:line="276" w:lineRule="auto"/>
        <w:jc w:val="both"/>
        <w:rPr>
          <w:rFonts w:asciiTheme="majorBidi" w:hAnsiTheme="majorBidi" w:cstheme="majorBidi"/>
          <w:lang w:bidi="ar-EG"/>
        </w:rPr>
      </w:pPr>
      <w:proofErr w:type="spellStart"/>
      <w:r w:rsidRPr="00AC7F80">
        <w:rPr>
          <w:rFonts w:asciiTheme="majorBidi" w:hAnsiTheme="majorBidi" w:cstheme="majorBidi"/>
          <w:lang w:bidi="ar-EG"/>
        </w:rPr>
        <w:t>Bullous</w:t>
      </w:r>
      <w:proofErr w:type="spellEnd"/>
      <w:r w:rsidRPr="00AC7F80">
        <w:rPr>
          <w:rFonts w:asciiTheme="majorBidi" w:hAnsiTheme="majorBidi" w:cstheme="majorBidi"/>
          <w:lang w:bidi="ar-EG"/>
        </w:rPr>
        <w:t xml:space="preserve"> lesions.</w:t>
      </w:r>
    </w:p>
    <w:p w:rsidR="00AC7F80" w:rsidRDefault="00AC7F80" w:rsidP="00AC7F80">
      <w:pPr>
        <w:pStyle w:val="BodyTextIndent2"/>
        <w:tabs>
          <w:tab w:val="right" w:pos="284"/>
          <w:tab w:val="right" w:pos="426"/>
        </w:tabs>
        <w:ind w:left="284" w:hanging="142"/>
        <w:jc w:val="both"/>
        <w:rPr>
          <w:rFonts w:asciiTheme="majorBidi" w:hAnsiTheme="majorBidi" w:cstheme="majorBidi"/>
          <w:b/>
          <w:bCs/>
          <w:lang w:bidi="ar-EG"/>
        </w:rPr>
      </w:pPr>
    </w:p>
    <w:p w:rsidR="00AC7F80" w:rsidRPr="004E3A35" w:rsidRDefault="004E3A35" w:rsidP="00AC7F80">
      <w:pPr>
        <w:pStyle w:val="BodyTextIndent2"/>
        <w:tabs>
          <w:tab w:val="right" w:pos="284"/>
          <w:tab w:val="right" w:pos="426"/>
        </w:tabs>
        <w:spacing w:line="276" w:lineRule="auto"/>
        <w:ind w:left="284" w:hanging="568"/>
        <w:jc w:val="both"/>
        <w:rPr>
          <w:rFonts w:asciiTheme="majorBidi" w:hAnsiTheme="majorBidi" w:cstheme="majorBidi"/>
          <w:b/>
          <w:bCs/>
          <w:u w:val="single"/>
          <w:lang w:bidi="ar-EG"/>
        </w:rPr>
      </w:pPr>
      <w:r w:rsidRPr="004E3A35">
        <w:rPr>
          <w:rFonts w:asciiTheme="majorBidi" w:hAnsiTheme="majorBidi" w:cstheme="majorBidi"/>
          <w:b/>
          <w:bCs/>
          <w:lang w:bidi="ar-EG"/>
        </w:rPr>
        <w:t xml:space="preserve">   </w:t>
      </w:r>
      <w:r w:rsidR="00AC7F80" w:rsidRPr="004E3A35">
        <w:rPr>
          <w:rFonts w:asciiTheme="majorBidi" w:hAnsiTheme="majorBidi" w:cstheme="majorBidi"/>
          <w:b/>
          <w:bCs/>
          <w:u w:val="single"/>
          <w:lang w:bidi="ar-EG"/>
        </w:rPr>
        <w:t xml:space="preserve">7. All of the following are signs of discoid lupus </w:t>
      </w:r>
      <w:proofErr w:type="spellStart"/>
      <w:r w:rsidR="00AC7F80" w:rsidRPr="004E3A35">
        <w:rPr>
          <w:rFonts w:asciiTheme="majorBidi" w:hAnsiTheme="majorBidi" w:cstheme="majorBidi"/>
          <w:b/>
          <w:bCs/>
          <w:u w:val="single"/>
          <w:lang w:bidi="ar-EG"/>
        </w:rPr>
        <w:t>erythematosus</w:t>
      </w:r>
      <w:proofErr w:type="spellEnd"/>
      <w:r w:rsidR="00AC7F80" w:rsidRPr="004E3A35">
        <w:rPr>
          <w:rFonts w:asciiTheme="majorBidi" w:hAnsiTheme="majorBidi" w:cstheme="majorBidi"/>
          <w:b/>
          <w:bCs/>
          <w:u w:val="single"/>
          <w:lang w:bidi="ar-EG"/>
        </w:rPr>
        <w:t xml:space="preserve"> EXCEPT:</w:t>
      </w:r>
    </w:p>
    <w:p w:rsidR="00AC7F80" w:rsidRDefault="00AC7F80" w:rsidP="002D3EE5">
      <w:pPr>
        <w:pStyle w:val="BodyTextIndent2"/>
        <w:numPr>
          <w:ilvl w:val="0"/>
          <w:numId w:val="48"/>
        </w:numPr>
        <w:tabs>
          <w:tab w:val="right" w:pos="284"/>
          <w:tab w:val="right" w:pos="426"/>
        </w:tabs>
        <w:spacing w:line="276" w:lineRule="auto"/>
        <w:jc w:val="both"/>
        <w:rPr>
          <w:rFonts w:asciiTheme="majorBidi" w:hAnsiTheme="majorBidi" w:cstheme="majorBidi"/>
          <w:lang w:bidi="ar-EG"/>
        </w:rPr>
      </w:pPr>
      <w:proofErr w:type="spellStart"/>
      <w:r>
        <w:rPr>
          <w:rFonts w:asciiTheme="majorBidi" w:hAnsiTheme="majorBidi" w:cstheme="majorBidi"/>
          <w:lang w:bidi="ar-EG"/>
        </w:rPr>
        <w:t>Telangiectasia</w:t>
      </w:r>
      <w:proofErr w:type="spellEnd"/>
      <w:r>
        <w:rPr>
          <w:rFonts w:asciiTheme="majorBidi" w:hAnsiTheme="majorBidi" w:cstheme="majorBidi"/>
          <w:lang w:bidi="ar-EG"/>
        </w:rPr>
        <w:t>.</w:t>
      </w:r>
    </w:p>
    <w:p w:rsidR="00AC7F80" w:rsidRDefault="00AC7F80" w:rsidP="002D3EE5">
      <w:pPr>
        <w:pStyle w:val="BodyTextIndent2"/>
        <w:numPr>
          <w:ilvl w:val="0"/>
          <w:numId w:val="48"/>
        </w:numPr>
        <w:tabs>
          <w:tab w:val="right" w:pos="284"/>
          <w:tab w:val="right" w:pos="426"/>
        </w:tabs>
        <w:spacing w:line="276" w:lineRule="auto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Stippling.</w:t>
      </w:r>
    </w:p>
    <w:p w:rsidR="00AC7F80" w:rsidRDefault="00AC7F80" w:rsidP="002D3EE5">
      <w:pPr>
        <w:pStyle w:val="BodyTextIndent2"/>
        <w:numPr>
          <w:ilvl w:val="0"/>
          <w:numId w:val="48"/>
        </w:numPr>
        <w:tabs>
          <w:tab w:val="right" w:pos="284"/>
          <w:tab w:val="right" w:pos="426"/>
        </w:tabs>
        <w:spacing w:line="276" w:lineRule="auto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Scarring.</w:t>
      </w:r>
    </w:p>
    <w:p w:rsidR="00AC7F80" w:rsidRPr="00AC7F80" w:rsidRDefault="00AC7F80" w:rsidP="002D3EE5">
      <w:pPr>
        <w:pStyle w:val="BodyTextIndent2"/>
        <w:numPr>
          <w:ilvl w:val="0"/>
          <w:numId w:val="48"/>
        </w:numPr>
        <w:tabs>
          <w:tab w:val="right" w:pos="450"/>
        </w:tabs>
        <w:spacing w:line="276" w:lineRule="auto"/>
        <w:jc w:val="both"/>
        <w:rPr>
          <w:rFonts w:asciiTheme="majorBidi" w:hAnsiTheme="majorBidi" w:cstheme="majorBidi"/>
          <w:lang w:bidi="ar-EG"/>
        </w:rPr>
      </w:pPr>
      <w:proofErr w:type="spellStart"/>
      <w:r w:rsidRPr="00AC7F80">
        <w:rPr>
          <w:rFonts w:asciiTheme="majorBidi" w:hAnsiTheme="majorBidi" w:cstheme="majorBidi"/>
          <w:lang w:bidi="ar-EG"/>
        </w:rPr>
        <w:t>Pustulation</w:t>
      </w:r>
      <w:proofErr w:type="spellEnd"/>
      <w:r w:rsidRPr="00AC7F80">
        <w:rPr>
          <w:rFonts w:asciiTheme="majorBidi" w:hAnsiTheme="majorBidi" w:cstheme="majorBidi"/>
          <w:lang w:bidi="ar-EG"/>
        </w:rPr>
        <w:t>.</w:t>
      </w:r>
    </w:p>
    <w:p w:rsidR="00AC7F80" w:rsidRDefault="00AC7F80" w:rsidP="00AC7F80">
      <w:pPr>
        <w:pStyle w:val="BodyTextIndent2"/>
        <w:tabs>
          <w:tab w:val="right" w:pos="284"/>
          <w:tab w:val="right" w:pos="567"/>
        </w:tabs>
        <w:ind w:left="0" w:firstLine="0"/>
        <w:jc w:val="both"/>
        <w:rPr>
          <w:rFonts w:asciiTheme="majorBidi" w:hAnsiTheme="majorBidi" w:cstheme="majorBidi"/>
          <w:b/>
          <w:bCs/>
          <w:lang w:bidi="ar-EG"/>
        </w:rPr>
      </w:pPr>
    </w:p>
    <w:p w:rsidR="00653410" w:rsidRPr="004E3A35" w:rsidRDefault="00AC7F80" w:rsidP="00653410">
      <w:pPr>
        <w:bidi w:val="0"/>
        <w:spacing w:after="0"/>
        <w:jc w:val="lowKashida"/>
        <w:rPr>
          <w:rFonts w:asciiTheme="majorBidi" w:hAnsiTheme="majorBidi" w:cstheme="majorBidi"/>
          <w:sz w:val="28"/>
          <w:szCs w:val="28"/>
          <w:u w:val="single"/>
        </w:rPr>
      </w:pPr>
      <w:r w:rsidRPr="004E3A35">
        <w:rPr>
          <w:rFonts w:asciiTheme="majorBidi" w:hAnsiTheme="majorBidi" w:cstheme="majorBidi"/>
          <w:b/>
          <w:bCs/>
          <w:sz w:val="28"/>
          <w:szCs w:val="28"/>
          <w:u w:val="single"/>
        </w:rPr>
        <w:t>8-</w:t>
      </w:r>
      <w:r w:rsidR="00653410" w:rsidRPr="004E3A3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Secondary syphilis:</w:t>
      </w:r>
    </w:p>
    <w:p w:rsidR="00653410" w:rsidRPr="00C13936" w:rsidRDefault="00653410" w:rsidP="002D3EE5">
      <w:pPr>
        <w:pStyle w:val="ListParagraph"/>
        <w:numPr>
          <w:ilvl w:val="0"/>
          <w:numId w:val="49"/>
        </w:numPr>
        <w:tabs>
          <w:tab w:val="right" w:pos="630"/>
        </w:tabs>
        <w:bidi w:val="0"/>
        <w:spacing w:after="0"/>
        <w:ind w:right="1080"/>
        <w:jc w:val="lowKashida"/>
        <w:rPr>
          <w:rFonts w:asciiTheme="majorBidi" w:hAnsiTheme="majorBidi" w:cstheme="majorBidi"/>
          <w:sz w:val="28"/>
          <w:szCs w:val="28"/>
        </w:rPr>
      </w:pPr>
      <w:r w:rsidRPr="00C13936">
        <w:rPr>
          <w:rFonts w:asciiTheme="majorBidi" w:hAnsiTheme="majorBidi" w:cstheme="majorBidi"/>
          <w:sz w:val="28"/>
          <w:szCs w:val="28"/>
        </w:rPr>
        <w:t xml:space="preserve">Typically causes a </w:t>
      </w:r>
      <w:proofErr w:type="spellStart"/>
      <w:r w:rsidRPr="00C13936">
        <w:rPr>
          <w:rFonts w:asciiTheme="majorBidi" w:hAnsiTheme="majorBidi" w:cstheme="majorBidi"/>
          <w:sz w:val="28"/>
          <w:szCs w:val="28"/>
        </w:rPr>
        <w:t>pruritic</w:t>
      </w:r>
      <w:proofErr w:type="spellEnd"/>
      <w:r w:rsidRPr="00C1393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C13936">
        <w:rPr>
          <w:rFonts w:asciiTheme="majorBidi" w:hAnsiTheme="majorBidi" w:cstheme="majorBidi"/>
          <w:sz w:val="28"/>
          <w:szCs w:val="28"/>
        </w:rPr>
        <w:t>maculopapular</w:t>
      </w:r>
      <w:proofErr w:type="spellEnd"/>
      <w:r w:rsidRPr="00C13936">
        <w:rPr>
          <w:rFonts w:asciiTheme="majorBidi" w:hAnsiTheme="majorBidi" w:cstheme="majorBidi"/>
          <w:sz w:val="28"/>
          <w:szCs w:val="28"/>
        </w:rPr>
        <w:t xml:space="preserve"> rash. </w:t>
      </w:r>
    </w:p>
    <w:p w:rsidR="00653410" w:rsidRPr="000726F0" w:rsidRDefault="00653410" w:rsidP="0043499F">
      <w:pPr>
        <w:pStyle w:val="ListParagraph"/>
        <w:numPr>
          <w:ilvl w:val="0"/>
          <w:numId w:val="49"/>
        </w:numPr>
        <w:tabs>
          <w:tab w:val="right" w:pos="630"/>
        </w:tabs>
        <w:bidi w:val="0"/>
        <w:ind w:right="1080"/>
        <w:jc w:val="lowKashida"/>
        <w:rPr>
          <w:rFonts w:asciiTheme="majorBidi" w:hAnsiTheme="majorBidi" w:cstheme="majorBidi"/>
          <w:sz w:val="28"/>
          <w:szCs w:val="28"/>
        </w:rPr>
      </w:pPr>
      <w:r w:rsidRPr="000726F0">
        <w:rPr>
          <w:rFonts w:asciiTheme="majorBidi" w:hAnsiTheme="majorBidi" w:cstheme="majorBidi"/>
          <w:sz w:val="28"/>
          <w:szCs w:val="28"/>
        </w:rPr>
        <w:t xml:space="preserve">Is a cause of </w:t>
      </w:r>
      <w:r w:rsidR="00DD5C00" w:rsidRPr="000726F0">
        <w:rPr>
          <w:rFonts w:asciiTheme="majorBidi" w:hAnsiTheme="majorBidi" w:cstheme="majorBidi"/>
          <w:sz w:val="28"/>
          <w:szCs w:val="28"/>
        </w:rPr>
        <w:t>alopecia</w:t>
      </w:r>
      <w:r w:rsidR="0043499F">
        <w:rPr>
          <w:rFonts w:asciiTheme="majorBidi" w:hAnsiTheme="majorBidi" w:cstheme="majorBidi"/>
          <w:sz w:val="28"/>
          <w:szCs w:val="28"/>
        </w:rPr>
        <w:t xml:space="preserve"> </w:t>
      </w:r>
    </w:p>
    <w:p w:rsidR="00653410" w:rsidRPr="00C13936" w:rsidRDefault="00653410" w:rsidP="002D3EE5">
      <w:pPr>
        <w:pStyle w:val="ListParagraph"/>
        <w:numPr>
          <w:ilvl w:val="0"/>
          <w:numId w:val="49"/>
        </w:numPr>
        <w:tabs>
          <w:tab w:val="right" w:pos="630"/>
        </w:tabs>
        <w:bidi w:val="0"/>
        <w:ind w:right="108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13936">
        <w:rPr>
          <w:rFonts w:asciiTheme="majorBidi" w:hAnsiTheme="majorBidi" w:cstheme="majorBidi"/>
          <w:sz w:val="28"/>
          <w:szCs w:val="28"/>
        </w:rPr>
        <w:t xml:space="preserve">Classically is associated with </w:t>
      </w:r>
      <w:proofErr w:type="spellStart"/>
      <w:r w:rsidRPr="00C13936">
        <w:rPr>
          <w:rFonts w:asciiTheme="majorBidi" w:hAnsiTheme="majorBidi" w:cstheme="majorBidi"/>
          <w:sz w:val="28"/>
          <w:szCs w:val="28"/>
        </w:rPr>
        <w:t>aphthous</w:t>
      </w:r>
      <w:proofErr w:type="spellEnd"/>
      <w:r w:rsidRPr="00C13936">
        <w:rPr>
          <w:rFonts w:asciiTheme="majorBidi" w:hAnsiTheme="majorBidi" w:cstheme="majorBidi"/>
          <w:sz w:val="28"/>
          <w:szCs w:val="28"/>
        </w:rPr>
        <w:t xml:space="preserve"> ulceration in mouth.</w:t>
      </w:r>
    </w:p>
    <w:p w:rsidR="00653410" w:rsidRPr="00C13936" w:rsidRDefault="00653410" w:rsidP="002D3EE5">
      <w:pPr>
        <w:pStyle w:val="ListParagraph"/>
        <w:numPr>
          <w:ilvl w:val="0"/>
          <w:numId w:val="49"/>
        </w:numPr>
        <w:bidi w:val="0"/>
        <w:ind w:right="1080"/>
        <w:jc w:val="lowKashida"/>
        <w:rPr>
          <w:rFonts w:asciiTheme="majorBidi" w:hAnsiTheme="majorBidi" w:cstheme="majorBidi"/>
          <w:sz w:val="28"/>
          <w:szCs w:val="28"/>
        </w:rPr>
      </w:pPr>
      <w:r w:rsidRPr="00C13936">
        <w:rPr>
          <w:rFonts w:asciiTheme="majorBidi" w:hAnsiTheme="majorBidi" w:cstheme="majorBidi"/>
          <w:sz w:val="28"/>
          <w:szCs w:val="28"/>
        </w:rPr>
        <w:t xml:space="preserve">Is manifested by regional </w:t>
      </w:r>
      <w:proofErr w:type="spellStart"/>
      <w:r w:rsidRPr="00C13936">
        <w:rPr>
          <w:rFonts w:asciiTheme="majorBidi" w:hAnsiTheme="majorBidi" w:cstheme="majorBidi"/>
          <w:sz w:val="28"/>
          <w:szCs w:val="28"/>
        </w:rPr>
        <w:t>lymphadenopathy</w:t>
      </w:r>
      <w:proofErr w:type="spellEnd"/>
      <w:r w:rsidRPr="00C13936">
        <w:rPr>
          <w:rFonts w:asciiTheme="majorBidi" w:hAnsiTheme="majorBidi" w:cstheme="majorBidi"/>
          <w:sz w:val="28"/>
          <w:szCs w:val="28"/>
        </w:rPr>
        <w:t xml:space="preserve">. </w:t>
      </w:r>
    </w:p>
    <w:p w:rsidR="00067692" w:rsidRPr="004E3A35" w:rsidRDefault="00AC7F80" w:rsidP="00067692">
      <w:pPr>
        <w:bidi w:val="0"/>
        <w:spacing w:line="240" w:lineRule="auto"/>
        <w:ind w:left="284" w:hanging="284"/>
        <w:jc w:val="lowKashida"/>
        <w:rPr>
          <w:rFonts w:asciiTheme="majorBidi" w:hAnsiTheme="majorBidi" w:cstheme="majorBidi"/>
          <w:sz w:val="28"/>
          <w:szCs w:val="28"/>
          <w:u w:val="single"/>
        </w:rPr>
      </w:pPr>
      <w:r w:rsidRPr="004E3A3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9. </w:t>
      </w:r>
      <w:r w:rsidR="00067692" w:rsidRPr="004E3A3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All of the following statements about </w:t>
      </w:r>
      <w:proofErr w:type="spellStart"/>
      <w:r w:rsidR="00067692" w:rsidRPr="004E3A35">
        <w:rPr>
          <w:rFonts w:asciiTheme="majorBidi" w:hAnsiTheme="majorBidi" w:cstheme="majorBidi"/>
          <w:b/>
          <w:bCs/>
          <w:sz w:val="28"/>
          <w:szCs w:val="28"/>
          <w:u w:val="single"/>
        </w:rPr>
        <w:t>gonorrhoea</w:t>
      </w:r>
      <w:proofErr w:type="spellEnd"/>
      <w:r w:rsidR="00067692" w:rsidRPr="004E3A3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in the adult females are true </w:t>
      </w:r>
      <w:proofErr w:type="gramStart"/>
      <w:r w:rsidR="00067692" w:rsidRPr="004E3A35">
        <w:rPr>
          <w:rFonts w:asciiTheme="majorBidi" w:hAnsiTheme="majorBidi" w:cstheme="majorBidi"/>
          <w:b/>
          <w:bCs/>
          <w:sz w:val="28"/>
          <w:szCs w:val="28"/>
          <w:u w:val="single"/>
        </w:rPr>
        <w:t>except</w:t>
      </w:r>
      <w:proofErr w:type="gramEnd"/>
      <w:r w:rsidR="00067692" w:rsidRPr="004E3A35">
        <w:rPr>
          <w:rFonts w:asciiTheme="majorBidi" w:hAnsiTheme="majorBidi" w:cstheme="majorBidi"/>
          <w:sz w:val="28"/>
          <w:szCs w:val="28"/>
          <w:u w:val="single"/>
        </w:rPr>
        <w:t xml:space="preserve">: </w:t>
      </w:r>
    </w:p>
    <w:p w:rsidR="00067692" w:rsidRPr="00732714" w:rsidRDefault="00067692" w:rsidP="002D3EE5">
      <w:pPr>
        <w:pStyle w:val="ListParagraph"/>
        <w:numPr>
          <w:ilvl w:val="0"/>
          <w:numId w:val="39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32714">
        <w:rPr>
          <w:rFonts w:asciiTheme="majorBidi" w:hAnsiTheme="majorBidi" w:cstheme="majorBidi"/>
          <w:sz w:val="28"/>
          <w:szCs w:val="28"/>
        </w:rPr>
        <w:t>The condition is asymptomatic in 50% of cases.</w:t>
      </w:r>
    </w:p>
    <w:p w:rsidR="00067692" w:rsidRPr="00246E7E" w:rsidRDefault="00067692" w:rsidP="002D3EE5">
      <w:pPr>
        <w:pStyle w:val="ListParagraph"/>
        <w:numPr>
          <w:ilvl w:val="0"/>
          <w:numId w:val="39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246E7E">
        <w:rPr>
          <w:rFonts w:asciiTheme="majorBidi" w:hAnsiTheme="majorBidi" w:cstheme="majorBidi"/>
          <w:sz w:val="28"/>
          <w:szCs w:val="28"/>
        </w:rPr>
        <w:t>Vulva and vagina are sites of infection.</w:t>
      </w:r>
    </w:p>
    <w:p w:rsidR="00067692" w:rsidRPr="00732714" w:rsidRDefault="00067692" w:rsidP="002D3EE5">
      <w:pPr>
        <w:pStyle w:val="ListParagraph"/>
        <w:numPr>
          <w:ilvl w:val="0"/>
          <w:numId w:val="39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32714">
        <w:rPr>
          <w:rFonts w:asciiTheme="majorBidi" w:hAnsiTheme="majorBidi" w:cstheme="majorBidi"/>
          <w:sz w:val="28"/>
          <w:szCs w:val="28"/>
        </w:rPr>
        <w:t>Metastatic complications are similar to those in males.</w:t>
      </w:r>
    </w:p>
    <w:p w:rsidR="00067692" w:rsidRDefault="00067692" w:rsidP="002D3EE5">
      <w:pPr>
        <w:pStyle w:val="ListParagraph"/>
        <w:numPr>
          <w:ilvl w:val="0"/>
          <w:numId w:val="39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32714">
        <w:rPr>
          <w:rFonts w:asciiTheme="majorBidi" w:hAnsiTheme="majorBidi" w:cstheme="majorBidi"/>
          <w:sz w:val="28"/>
          <w:szCs w:val="28"/>
        </w:rPr>
        <w:t>Urethra and cervix are sites of infection.</w:t>
      </w:r>
    </w:p>
    <w:p w:rsidR="00067692" w:rsidRPr="00732714" w:rsidRDefault="00067692" w:rsidP="00067692">
      <w:pPr>
        <w:pStyle w:val="ListParagraph"/>
        <w:bidi w:val="0"/>
        <w:spacing w:after="0"/>
        <w:ind w:left="426"/>
        <w:jc w:val="lowKashida"/>
        <w:rPr>
          <w:rFonts w:asciiTheme="majorBidi" w:hAnsiTheme="majorBidi" w:cstheme="majorBidi"/>
          <w:sz w:val="28"/>
          <w:szCs w:val="28"/>
        </w:rPr>
      </w:pPr>
    </w:p>
    <w:p w:rsidR="003A5098" w:rsidRPr="004E3A35" w:rsidRDefault="00AC7F80" w:rsidP="00653410">
      <w:pPr>
        <w:shd w:val="clear" w:color="auto" w:fill="FFFFFF"/>
        <w:bidi w:val="0"/>
        <w:spacing w:after="0" w:line="240" w:lineRule="auto"/>
        <w:ind w:right="-382"/>
        <w:rPr>
          <w:rFonts w:asciiTheme="majorBidi" w:hAnsiTheme="majorBidi" w:cstheme="majorBidi"/>
          <w:b/>
          <w:bCs/>
          <w:color w:val="000000"/>
          <w:spacing w:val="-8"/>
          <w:sz w:val="32"/>
          <w:szCs w:val="32"/>
          <w:u w:val="single"/>
        </w:rPr>
      </w:pPr>
      <w:r w:rsidRPr="004E3A35">
        <w:rPr>
          <w:rFonts w:asciiTheme="majorBidi" w:hAnsiTheme="majorBidi" w:cstheme="majorBidi"/>
          <w:b/>
          <w:bCs/>
          <w:color w:val="000000"/>
          <w:spacing w:val="-4"/>
          <w:sz w:val="28"/>
          <w:szCs w:val="28"/>
          <w:u w:val="single"/>
        </w:rPr>
        <w:t xml:space="preserve">10. </w:t>
      </w:r>
      <w:proofErr w:type="spellStart"/>
      <w:r w:rsidR="003A5098" w:rsidRPr="004E3A35">
        <w:rPr>
          <w:rFonts w:asciiTheme="majorBidi" w:hAnsiTheme="majorBidi" w:cstheme="majorBidi"/>
          <w:b/>
          <w:bCs/>
          <w:color w:val="000000"/>
          <w:spacing w:val="-8"/>
          <w:sz w:val="32"/>
          <w:szCs w:val="32"/>
          <w:u w:val="single"/>
        </w:rPr>
        <w:t>Aspermia</w:t>
      </w:r>
      <w:proofErr w:type="spellEnd"/>
      <w:r w:rsidR="003A5098" w:rsidRPr="004E3A35">
        <w:rPr>
          <w:rFonts w:asciiTheme="majorBidi" w:hAnsiTheme="majorBidi" w:cstheme="majorBidi"/>
          <w:b/>
          <w:bCs/>
          <w:color w:val="000000"/>
          <w:spacing w:val="-8"/>
          <w:sz w:val="32"/>
          <w:szCs w:val="32"/>
          <w:u w:val="single"/>
        </w:rPr>
        <w:t xml:space="preserve"> means: </w:t>
      </w:r>
    </w:p>
    <w:p w:rsidR="003A5098" w:rsidRPr="003A5098" w:rsidRDefault="003A5098" w:rsidP="003A5098">
      <w:pPr>
        <w:pStyle w:val="ListParagraph"/>
        <w:numPr>
          <w:ilvl w:val="0"/>
          <w:numId w:val="35"/>
        </w:numPr>
        <w:shd w:val="clear" w:color="auto" w:fill="FFFFFF"/>
        <w:bidi w:val="0"/>
        <w:spacing w:after="0" w:line="240" w:lineRule="auto"/>
        <w:ind w:right="-382"/>
        <w:rPr>
          <w:rFonts w:asciiTheme="majorBidi" w:hAnsiTheme="majorBidi" w:cstheme="majorBidi"/>
          <w:color w:val="000000"/>
          <w:spacing w:val="-8"/>
          <w:sz w:val="28"/>
          <w:szCs w:val="28"/>
        </w:rPr>
      </w:pPr>
      <w:r w:rsidRPr="003A5098">
        <w:rPr>
          <w:rFonts w:asciiTheme="majorBidi" w:hAnsiTheme="majorBidi" w:cstheme="majorBidi"/>
          <w:color w:val="000000"/>
          <w:spacing w:val="-8"/>
          <w:sz w:val="28"/>
          <w:szCs w:val="28"/>
        </w:rPr>
        <w:t>No ejaculate.</w:t>
      </w:r>
    </w:p>
    <w:p w:rsidR="003A5098" w:rsidRPr="003A5098" w:rsidRDefault="003A5098" w:rsidP="003A5098">
      <w:pPr>
        <w:pStyle w:val="ListParagraph"/>
        <w:numPr>
          <w:ilvl w:val="0"/>
          <w:numId w:val="35"/>
        </w:numPr>
        <w:shd w:val="clear" w:color="auto" w:fill="FFFFFF"/>
        <w:bidi w:val="0"/>
        <w:spacing w:after="0" w:line="240" w:lineRule="auto"/>
        <w:ind w:right="-382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3A5098">
        <w:rPr>
          <w:rFonts w:asciiTheme="majorBidi" w:hAnsiTheme="majorBidi" w:cstheme="majorBidi"/>
          <w:color w:val="000000"/>
          <w:spacing w:val="-9"/>
          <w:sz w:val="28"/>
          <w:szCs w:val="28"/>
        </w:rPr>
        <w:t>Semen volume less than 2 ml.</w:t>
      </w:r>
    </w:p>
    <w:p w:rsidR="003A5098" w:rsidRPr="003A5098" w:rsidRDefault="003A5098" w:rsidP="003A5098">
      <w:pPr>
        <w:pStyle w:val="ListParagraph"/>
        <w:numPr>
          <w:ilvl w:val="0"/>
          <w:numId w:val="35"/>
        </w:numPr>
        <w:shd w:val="clear" w:color="auto" w:fill="FFFFFF"/>
        <w:bidi w:val="0"/>
        <w:spacing w:after="0" w:line="240" w:lineRule="auto"/>
        <w:ind w:right="-382"/>
        <w:rPr>
          <w:rFonts w:asciiTheme="majorBidi" w:hAnsiTheme="majorBidi" w:cstheme="majorBidi"/>
          <w:color w:val="000000"/>
          <w:spacing w:val="-8"/>
          <w:sz w:val="28"/>
          <w:szCs w:val="28"/>
        </w:rPr>
      </w:pPr>
      <w:r w:rsidRPr="003A5098">
        <w:rPr>
          <w:rFonts w:asciiTheme="majorBidi" w:hAnsiTheme="majorBidi" w:cstheme="majorBidi"/>
          <w:color w:val="000000"/>
          <w:spacing w:val="-8"/>
          <w:sz w:val="28"/>
          <w:szCs w:val="28"/>
        </w:rPr>
        <w:t>Sperm concentration less than 20 x 10 / ml.</w:t>
      </w:r>
    </w:p>
    <w:p w:rsidR="003A5098" w:rsidRPr="003A5098" w:rsidRDefault="003A5098" w:rsidP="003A5098">
      <w:pPr>
        <w:pStyle w:val="ListParagraph"/>
        <w:numPr>
          <w:ilvl w:val="0"/>
          <w:numId w:val="35"/>
        </w:numPr>
        <w:shd w:val="clear" w:color="auto" w:fill="FFFFFF"/>
        <w:bidi w:val="0"/>
        <w:spacing w:after="0" w:line="240" w:lineRule="auto"/>
        <w:ind w:right="-382"/>
        <w:rPr>
          <w:rFonts w:asciiTheme="majorBidi" w:hAnsiTheme="majorBidi" w:cstheme="majorBidi"/>
          <w:sz w:val="28"/>
          <w:szCs w:val="28"/>
          <w:lang w:bidi="ar-EG"/>
        </w:rPr>
      </w:pPr>
      <w:r w:rsidRPr="003A5098">
        <w:rPr>
          <w:rFonts w:asciiTheme="majorBidi" w:hAnsiTheme="majorBidi" w:cstheme="majorBidi"/>
          <w:color w:val="000000"/>
          <w:spacing w:val="-6"/>
          <w:sz w:val="28"/>
          <w:szCs w:val="28"/>
        </w:rPr>
        <w:t xml:space="preserve">No spermatozoa in the ejaculate after </w:t>
      </w:r>
      <w:r w:rsidRPr="003A5098">
        <w:rPr>
          <w:rFonts w:asciiTheme="majorBidi" w:hAnsiTheme="majorBidi" w:cstheme="majorBidi"/>
          <w:color w:val="000000"/>
          <w:spacing w:val="-12"/>
          <w:sz w:val="28"/>
          <w:szCs w:val="28"/>
        </w:rPr>
        <w:t>centrifugation.</w:t>
      </w:r>
    </w:p>
    <w:p w:rsidR="00AC7F80" w:rsidRDefault="00AC7F80" w:rsidP="003A5098">
      <w:pPr>
        <w:shd w:val="clear" w:color="auto" w:fill="FFFFFF"/>
        <w:bidi w:val="0"/>
        <w:ind w:left="-284" w:right="-524"/>
        <w:rPr>
          <w:sz w:val="28"/>
          <w:szCs w:val="28"/>
          <w:lang w:bidi="ar-EG"/>
        </w:rPr>
      </w:pPr>
    </w:p>
    <w:p w:rsidR="005667A4" w:rsidRPr="00801394" w:rsidRDefault="005667A4" w:rsidP="005667A4">
      <w:pPr>
        <w:bidi w:val="0"/>
        <w:spacing w:after="0" w:line="240" w:lineRule="auto"/>
        <w:ind w:left="426" w:right="72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533AF1" w:rsidRPr="008957CE" w:rsidRDefault="00533AF1" w:rsidP="00C13936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92299" w:rsidRPr="00992299" w:rsidRDefault="00992299" w:rsidP="00C13936">
      <w:pPr>
        <w:pStyle w:val="ListParagraph1"/>
        <w:tabs>
          <w:tab w:val="right" w:pos="426"/>
        </w:tabs>
        <w:bidi w:val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992299" w:rsidRPr="00992299" w:rsidSect="00C33D82">
      <w:footerReference w:type="default" r:id="rId9"/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02" w:rsidRDefault="005E2202" w:rsidP="00C31797">
      <w:pPr>
        <w:spacing w:after="0" w:line="240" w:lineRule="auto"/>
      </w:pPr>
      <w:r>
        <w:separator/>
      </w:r>
    </w:p>
  </w:endnote>
  <w:endnote w:type="continuationSeparator" w:id="0">
    <w:p w:rsidR="005E2202" w:rsidRDefault="005E2202" w:rsidP="00C3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25466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31797" w:rsidRDefault="00C31797" w:rsidP="00B50FD1">
            <w:pPr>
              <w:pStyle w:val="Footer"/>
              <w:bidi w:val="0"/>
              <w:jc w:val="center"/>
            </w:pPr>
            <w:r>
              <w:t xml:space="preserve">Page </w:t>
            </w:r>
            <w:r w:rsidR="007E43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E432B">
              <w:rPr>
                <w:b/>
                <w:bCs/>
                <w:sz w:val="24"/>
                <w:szCs w:val="24"/>
              </w:rPr>
              <w:fldChar w:fldCharType="separate"/>
            </w:r>
            <w:r w:rsidR="0043499F">
              <w:rPr>
                <w:b/>
                <w:bCs/>
                <w:noProof/>
              </w:rPr>
              <w:t>2</w:t>
            </w:r>
            <w:r w:rsidR="007E43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E43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E432B">
              <w:rPr>
                <w:b/>
                <w:bCs/>
                <w:sz w:val="24"/>
                <w:szCs w:val="24"/>
              </w:rPr>
              <w:fldChar w:fldCharType="separate"/>
            </w:r>
            <w:r w:rsidR="0043499F">
              <w:rPr>
                <w:b/>
                <w:bCs/>
                <w:noProof/>
              </w:rPr>
              <w:t>2</w:t>
            </w:r>
            <w:r w:rsidR="007E43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1797" w:rsidRDefault="00C31797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02" w:rsidRDefault="005E2202" w:rsidP="00C31797">
      <w:pPr>
        <w:spacing w:after="0" w:line="240" w:lineRule="auto"/>
      </w:pPr>
      <w:r>
        <w:separator/>
      </w:r>
    </w:p>
  </w:footnote>
  <w:footnote w:type="continuationSeparator" w:id="0">
    <w:p w:rsidR="005E2202" w:rsidRDefault="005E2202" w:rsidP="00C3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B15"/>
    <w:multiLevelType w:val="hybridMultilevel"/>
    <w:tmpl w:val="480693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A183A"/>
    <w:multiLevelType w:val="hybridMultilevel"/>
    <w:tmpl w:val="490825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2FEC"/>
    <w:multiLevelType w:val="hybridMultilevel"/>
    <w:tmpl w:val="880494E4"/>
    <w:lvl w:ilvl="0" w:tplc="2F3A3D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830B6"/>
    <w:multiLevelType w:val="hybridMultilevel"/>
    <w:tmpl w:val="D9F42560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4">
    <w:nsid w:val="08BC577C"/>
    <w:multiLevelType w:val="hybridMultilevel"/>
    <w:tmpl w:val="F72C0A62"/>
    <w:lvl w:ilvl="0" w:tplc="19F2AFDC">
      <w:start w:val="1"/>
      <w:numFmt w:val="lowerLetter"/>
      <w:lvlText w:val="%1.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D577516"/>
    <w:multiLevelType w:val="hybridMultilevel"/>
    <w:tmpl w:val="EC8AF308"/>
    <w:lvl w:ilvl="0" w:tplc="04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33E1C"/>
    <w:multiLevelType w:val="hybridMultilevel"/>
    <w:tmpl w:val="FDF2DFCE"/>
    <w:lvl w:ilvl="0" w:tplc="EDAEE324">
      <w:start w:val="1"/>
      <w:numFmt w:val="upperRoman"/>
      <w:lvlText w:val="%1-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9288DD80">
      <w:start w:val="1"/>
      <w:numFmt w:val="lowerLetter"/>
      <w:lvlText w:val="%2-"/>
      <w:lvlJc w:val="left"/>
      <w:pPr>
        <w:tabs>
          <w:tab w:val="num" w:pos="360"/>
        </w:tabs>
        <w:ind w:left="360" w:right="1440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431577F"/>
    <w:multiLevelType w:val="hybridMultilevel"/>
    <w:tmpl w:val="0BE48268"/>
    <w:lvl w:ilvl="0" w:tplc="22D47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34715"/>
    <w:multiLevelType w:val="hybridMultilevel"/>
    <w:tmpl w:val="636802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575FE"/>
    <w:multiLevelType w:val="hybridMultilevel"/>
    <w:tmpl w:val="A5261C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25657F"/>
    <w:multiLevelType w:val="hybridMultilevel"/>
    <w:tmpl w:val="F90A795C"/>
    <w:lvl w:ilvl="0" w:tplc="1D663ED6">
      <w:start w:val="1"/>
      <w:numFmt w:val="decimal"/>
      <w:lvlText w:val="%1."/>
      <w:lvlJc w:val="left"/>
      <w:pPr>
        <w:ind w:left="76" w:hanging="360"/>
      </w:p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2182C93"/>
    <w:multiLevelType w:val="hybridMultilevel"/>
    <w:tmpl w:val="9A9276F8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1B495A"/>
    <w:multiLevelType w:val="hybridMultilevel"/>
    <w:tmpl w:val="6FDCDCDC"/>
    <w:lvl w:ilvl="0" w:tplc="04090019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4A5DDE"/>
    <w:multiLevelType w:val="hybridMultilevel"/>
    <w:tmpl w:val="A2AAD4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2661E6"/>
    <w:multiLevelType w:val="hybridMultilevel"/>
    <w:tmpl w:val="EF5AD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5202B"/>
    <w:multiLevelType w:val="hybridMultilevel"/>
    <w:tmpl w:val="858E41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9F5A92"/>
    <w:multiLevelType w:val="hybridMultilevel"/>
    <w:tmpl w:val="C7160E90"/>
    <w:lvl w:ilvl="0" w:tplc="04090019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E401BDC"/>
    <w:multiLevelType w:val="hybridMultilevel"/>
    <w:tmpl w:val="EC260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E3323"/>
    <w:multiLevelType w:val="hybridMultilevel"/>
    <w:tmpl w:val="FC0CE9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3E41C5"/>
    <w:multiLevelType w:val="hybridMultilevel"/>
    <w:tmpl w:val="AF32B648"/>
    <w:lvl w:ilvl="0" w:tplc="04090019">
      <w:start w:val="1"/>
      <w:numFmt w:val="lowerLetter"/>
      <w:lvlText w:val="%1."/>
      <w:lvlJc w:val="left"/>
      <w:pPr>
        <w:ind w:left="-108" w:hanging="360"/>
      </w:pPr>
    </w:lvl>
    <w:lvl w:ilvl="1" w:tplc="04090019" w:tentative="1">
      <w:start w:val="1"/>
      <w:numFmt w:val="lowerLetter"/>
      <w:lvlText w:val="%2."/>
      <w:lvlJc w:val="left"/>
      <w:pPr>
        <w:ind w:left="612" w:hanging="360"/>
      </w:pPr>
    </w:lvl>
    <w:lvl w:ilvl="2" w:tplc="0409001B" w:tentative="1">
      <w:start w:val="1"/>
      <w:numFmt w:val="lowerRoman"/>
      <w:lvlText w:val="%3."/>
      <w:lvlJc w:val="right"/>
      <w:pPr>
        <w:ind w:left="1332" w:hanging="180"/>
      </w:pPr>
    </w:lvl>
    <w:lvl w:ilvl="3" w:tplc="0409000F" w:tentative="1">
      <w:start w:val="1"/>
      <w:numFmt w:val="decimal"/>
      <w:lvlText w:val="%4."/>
      <w:lvlJc w:val="left"/>
      <w:pPr>
        <w:ind w:left="2052" w:hanging="360"/>
      </w:pPr>
    </w:lvl>
    <w:lvl w:ilvl="4" w:tplc="04090019" w:tentative="1">
      <w:start w:val="1"/>
      <w:numFmt w:val="lowerLetter"/>
      <w:lvlText w:val="%5."/>
      <w:lvlJc w:val="left"/>
      <w:pPr>
        <w:ind w:left="2772" w:hanging="360"/>
      </w:pPr>
    </w:lvl>
    <w:lvl w:ilvl="5" w:tplc="0409001B" w:tentative="1">
      <w:start w:val="1"/>
      <w:numFmt w:val="lowerRoman"/>
      <w:lvlText w:val="%6."/>
      <w:lvlJc w:val="right"/>
      <w:pPr>
        <w:ind w:left="3492" w:hanging="180"/>
      </w:pPr>
    </w:lvl>
    <w:lvl w:ilvl="6" w:tplc="0409000F" w:tentative="1">
      <w:start w:val="1"/>
      <w:numFmt w:val="decimal"/>
      <w:lvlText w:val="%7."/>
      <w:lvlJc w:val="left"/>
      <w:pPr>
        <w:ind w:left="4212" w:hanging="360"/>
      </w:pPr>
    </w:lvl>
    <w:lvl w:ilvl="7" w:tplc="04090019" w:tentative="1">
      <w:start w:val="1"/>
      <w:numFmt w:val="lowerLetter"/>
      <w:lvlText w:val="%8."/>
      <w:lvlJc w:val="left"/>
      <w:pPr>
        <w:ind w:left="4932" w:hanging="360"/>
      </w:pPr>
    </w:lvl>
    <w:lvl w:ilvl="8" w:tplc="0409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20">
    <w:nsid w:val="382470D1"/>
    <w:multiLevelType w:val="hybridMultilevel"/>
    <w:tmpl w:val="8A880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D72FC"/>
    <w:multiLevelType w:val="hybridMultilevel"/>
    <w:tmpl w:val="F190CB6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AE359AD"/>
    <w:multiLevelType w:val="hybridMultilevel"/>
    <w:tmpl w:val="410E4114"/>
    <w:lvl w:ilvl="0" w:tplc="F8F21E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C4DF3"/>
    <w:multiLevelType w:val="hybridMultilevel"/>
    <w:tmpl w:val="651676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5EFA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430BB6"/>
    <w:multiLevelType w:val="hybridMultilevel"/>
    <w:tmpl w:val="FD6A69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68592C"/>
    <w:multiLevelType w:val="hybridMultilevel"/>
    <w:tmpl w:val="8424B704"/>
    <w:lvl w:ilvl="0" w:tplc="EDAEE324">
      <w:start w:val="1"/>
      <w:numFmt w:val="upperRoman"/>
      <w:lvlText w:val="%1-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right="1440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478C1AD8"/>
    <w:multiLevelType w:val="hybridMultilevel"/>
    <w:tmpl w:val="2D9AEA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9E1E0A"/>
    <w:multiLevelType w:val="hybridMultilevel"/>
    <w:tmpl w:val="13945D08"/>
    <w:lvl w:ilvl="0" w:tplc="04090019">
      <w:start w:val="1"/>
      <w:numFmt w:val="lowerLetter"/>
      <w:lvlText w:val="%1."/>
      <w:lvlJc w:val="left"/>
      <w:pPr>
        <w:ind w:left="552" w:hanging="360"/>
      </w:pPr>
    </w:lvl>
    <w:lvl w:ilvl="1" w:tplc="04090019">
      <w:start w:val="1"/>
      <w:numFmt w:val="lowerLetter"/>
      <w:lvlText w:val="%2."/>
      <w:lvlJc w:val="left"/>
      <w:pPr>
        <w:ind w:left="1272" w:hanging="360"/>
      </w:pPr>
    </w:lvl>
    <w:lvl w:ilvl="2" w:tplc="0409001B">
      <w:start w:val="1"/>
      <w:numFmt w:val="lowerRoman"/>
      <w:lvlText w:val="%3."/>
      <w:lvlJc w:val="right"/>
      <w:pPr>
        <w:ind w:left="1992" w:hanging="180"/>
      </w:pPr>
    </w:lvl>
    <w:lvl w:ilvl="3" w:tplc="0409000F">
      <w:start w:val="1"/>
      <w:numFmt w:val="decimal"/>
      <w:lvlText w:val="%4."/>
      <w:lvlJc w:val="left"/>
      <w:pPr>
        <w:ind w:left="2712" w:hanging="360"/>
      </w:pPr>
    </w:lvl>
    <w:lvl w:ilvl="4" w:tplc="04090019">
      <w:start w:val="1"/>
      <w:numFmt w:val="lowerLetter"/>
      <w:lvlText w:val="%5."/>
      <w:lvlJc w:val="left"/>
      <w:pPr>
        <w:ind w:left="3432" w:hanging="360"/>
      </w:pPr>
    </w:lvl>
    <w:lvl w:ilvl="5" w:tplc="0409001B">
      <w:start w:val="1"/>
      <w:numFmt w:val="lowerRoman"/>
      <w:lvlText w:val="%6."/>
      <w:lvlJc w:val="right"/>
      <w:pPr>
        <w:ind w:left="4152" w:hanging="180"/>
      </w:pPr>
    </w:lvl>
    <w:lvl w:ilvl="6" w:tplc="0409000F">
      <w:start w:val="1"/>
      <w:numFmt w:val="decimal"/>
      <w:lvlText w:val="%7."/>
      <w:lvlJc w:val="left"/>
      <w:pPr>
        <w:ind w:left="4872" w:hanging="360"/>
      </w:pPr>
    </w:lvl>
    <w:lvl w:ilvl="7" w:tplc="04090019">
      <w:start w:val="1"/>
      <w:numFmt w:val="lowerLetter"/>
      <w:lvlText w:val="%8."/>
      <w:lvlJc w:val="left"/>
      <w:pPr>
        <w:ind w:left="5592" w:hanging="360"/>
      </w:pPr>
    </w:lvl>
    <w:lvl w:ilvl="8" w:tplc="0409001B">
      <w:start w:val="1"/>
      <w:numFmt w:val="lowerRoman"/>
      <w:lvlText w:val="%9."/>
      <w:lvlJc w:val="right"/>
      <w:pPr>
        <w:ind w:left="6312" w:hanging="180"/>
      </w:pPr>
    </w:lvl>
  </w:abstractNum>
  <w:abstractNum w:abstractNumId="28">
    <w:nsid w:val="4B3B5B12"/>
    <w:multiLevelType w:val="hybridMultilevel"/>
    <w:tmpl w:val="6612168C"/>
    <w:lvl w:ilvl="0" w:tplc="714000E8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2F1ABC"/>
    <w:multiLevelType w:val="hybridMultilevel"/>
    <w:tmpl w:val="9D0A3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75262"/>
    <w:multiLevelType w:val="hybridMultilevel"/>
    <w:tmpl w:val="6B8C4F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CC6A77"/>
    <w:multiLevelType w:val="hybridMultilevel"/>
    <w:tmpl w:val="2FAE8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67681"/>
    <w:multiLevelType w:val="hybridMultilevel"/>
    <w:tmpl w:val="F306D0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F63DA"/>
    <w:multiLevelType w:val="hybridMultilevel"/>
    <w:tmpl w:val="E27656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491CDB"/>
    <w:multiLevelType w:val="hybridMultilevel"/>
    <w:tmpl w:val="77E62F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D3612"/>
    <w:multiLevelType w:val="hybridMultilevel"/>
    <w:tmpl w:val="2F22A3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F4B02"/>
    <w:multiLevelType w:val="hybridMultilevel"/>
    <w:tmpl w:val="88EC28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836A3"/>
    <w:multiLevelType w:val="hybridMultilevel"/>
    <w:tmpl w:val="8D04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2100C"/>
    <w:multiLevelType w:val="hybridMultilevel"/>
    <w:tmpl w:val="9D0A3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B5784"/>
    <w:multiLevelType w:val="hybridMultilevel"/>
    <w:tmpl w:val="709C6CD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F9578E4"/>
    <w:multiLevelType w:val="hybridMultilevel"/>
    <w:tmpl w:val="1C02E1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0747D2"/>
    <w:multiLevelType w:val="hybridMultilevel"/>
    <w:tmpl w:val="2ABE3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35550"/>
    <w:multiLevelType w:val="hybridMultilevel"/>
    <w:tmpl w:val="4008D084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E596AE7"/>
    <w:multiLevelType w:val="hybridMultilevel"/>
    <w:tmpl w:val="EBE2FD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31594B"/>
    <w:multiLevelType w:val="hybridMultilevel"/>
    <w:tmpl w:val="BF8CE282"/>
    <w:lvl w:ilvl="0" w:tplc="B90A35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DF7451"/>
    <w:multiLevelType w:val="hybridMultilevel"/>
    <w:tmpl w:val="0B38AB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6"/>
  </w:num>
  <w:num w:numId="3">
    <w:abstractNumId w:val="17"/>
  </w:num>
  <w:num w:numId="4">
    <w:abstractNumId w:val="31"/>
  </w:num>
  <w:num w:numId="5">
    <w:abstractNumId w:val="7"/>
  </w:num>
  <w:num w:numId="6">
    <w:abstractNumId w:val="22"/>
  </w:num>
  <w:num w:numId="7">
    <w:abstractNumId w:val="34"/>
  </w:num>
  <w:num w:numId="8">
    <w:abstractNumId w:val="39"/>
  </w:num>
  <w:num w:numId="9">
    <w:abstractNumId w:val="21"/>
  </w:num>
  <w:num w:numId="10">
    <w:abstractNumId w:val="5"/>
  </w:num>
  <w:num w:numId="11">
    <w:abstractNumId w:val="28"/>
  </w:num>
  <w:num w:numId="12">
    <w:abstractNumId w:val="12"/>
  </w:num>
  <w:num w:numId="13">
    <w:abstractNumId w:val="35"/>
  </w:num>
  <w:num w:numId="14">
    <w:abstractNumId w:val="37"/>
  </w:num>
  <w:num w:numId="15">
    <w:abstractNumId w:val="20"/>
  </w:num>
  <w:num w:numId="16">
    <w:abstractNumId w:val="1"/>
  </w:num>
  <w:num w:numId="17">
    <w:abstractNumId w:val="2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41"/>
  </w:num>
  <w:num w:numId="23">
    <w:abstractNumId w:val="38"/>
  </w:num>
  <w:num w:numId="24">
    <w:abstractNumId w:val="43"/>
  </w:num>
  <w:num w:numId="25">
    <w:abstractNumId w:val="2"/>
  </w:num>
  <w:num w:numId="26">
    <w:abstractNumId w:val="25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0"/>
  </w:num>
  <w:num w:numId="37">
    <w:abstractNumId w:val="19"/>
  </w:num>
  <w:num w:numId="38">
    <w:abstractNumId w:val="3"/>
  </w:num>
  <w:num w:numId="39">
    <w:abstractNumId w:val="9"/>
  </w:num>
  <w:num w:numId="40">
    <w:abstractNumId w:val="4"/>
  </w:num>
  <w:num w:numId="41">
    <w:abstractNumId w:val="13"/>
  </w:num>
  <w:num w:numId="42">
    <w:abstractNumId w:val="26"/>
  </w:num>
  <w:num w:numId="43">
    <w:abstractNumId w:val="42"/>
  </w:num>
  <w:num w:numId="44">
    <w:abstractNumId w:val="33"/>
  </w:num>
  <w:num w:numId="45">
    <w:abstractNumId w:val="15"/>
  </w:num>
  <w:num w:numId="46">
    <w:abstractNumId w:val="30"/>
  </w:num>
  <w:num w:numId="47">
    <w:abstractNumId w:val="45"/>
  </w:num>
  <w:num w:numId="48">
    <w:abstractNumId w:val="8"/>
  </w:num>
  <w:num w:numId="49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907"/>
    <w:rsid w:val="0004180D"/>
    <w:rsid w:val="000528A4"/>
    <w:rsid w:val="00067692"/>
    <w:rsid w:val="000B062A"/>
    <w:rsid w:val="001042CA"/>
    <w:rsid w:val="00152EA1"/>
    <w:rsid w:val="00161BD6"/>
    <w:rsid w:val="001D10B3"/>
    <w:rsid w:val="001E696D"/>
    <w:rsid w:val="00210175"/>
    <w:rsid w:val="00215008"/>
    <w:rsid w:val="002157D6"/>
    <w:rsid w:val="002318A2"/>
    <w:rsid w:val="002946DB"/>
    <w:rsid w:val="002B1E33"/>
    <w:rsid w:val="002C0837"/>
    <w:rsid w:val="002D1404"/>
    <w:rsid w:val="002D3EE5"/>
    <w:rsid w:val="00300689"/>
    <w:rsid w:val="00305F29"/>
    <w:rsid w:val="00311903"/>
    <w:rsid w:val="003209E7"/>
    <w:rsid w:val="003427C9"/>
    <w:rsid w:val="003A5098"/>
    <w:rsid w:val="003B1F26"/>
    <w:rsid w:val="003B765D"/>
    <w:rsid w:val="003B78FC"/>
    <w:rsid w:val="003C0218"/>
    <w:rsid w:val="003D7E8E"/>
    <w:rsid w:val="003F1646"/>
    <w:rsid w:val="00422770"/>
    <w:rsid w:val="0042337E"/>
    <w:rsid w:val="0043499F"/>
    <w:rsid w:val="00467F0D"/>
    <w:rsid w:val="004701AB"/>
    <w:rsid w:val="004A7A78"/>
    <w:rsid w:val="004D02C5"/>
    <w:rsid w:val="004E3A35"/>
    <w:rsid w:val="00512993"/>
    <w:rsid w:val="00513987"/>
    <w:rsid w:val="0051790C"/>
    <w:rsid w:val="00525544"/>
    <w:rsid w:val="00525672"/>
    <w:rsid w:val="00533AF1"/>
    <w:rsid w:val="00536709"/>
    <w:rsid w:val="00540ADC"/>
    <w:rsid w:val="00550E25"/>
    <w:rsid w:val="00551357"/>
    <w:rsid w:val="005667A4"/>
    <w:rsid w:val="00586031"/>
    <w:rsid w:val="005B6567"/>
    <w:rsid w:val="005B7706"/>
    <w:rsid w:val="005E2202"/>
    <w:rsid w:val="00631DFE"/>
    <w:rsid w:val="00646F8C"/>
    <w:rsid w:val="00652BD5"/>
    <w:rsid w:val="00653410"/>
    <w:rsid w:val="006721F8"/>
    <w:rsid w:val="006801C5"/>
    <w:rsid w:val="00680215"/>
    <w:rsid w:val="006D1515"/>
    <w:rsid w:val="007E432B"/>
    <w:rsid w:val="00801394"/>
    <w:rsid w:val="00803FAB"/>
    <w:rsid w:val="008532FF"/>
    <w:rsid w:val="00856D24"/>
    <w:rsid w:val="00893A7E"/>
    <w:rsid w:val="008957CE"/>
    <w:rsid w:val="008A1B03"/>
    <w:rsid w:val="008B1029"/>
    <w:rsid w:val="008D40A0"/>
    <w:rsid w:val="00917BDB"/>
    <w:rsid w:val="00927D9B"/>
    <w:rsid w:val="009326A6"/>
    <w:rsid w:val="00945D6C"/>
    <w:rsid w:val="00950CD6"/>
    <w:rsid w:val="00972D15"/>
    <w:rsid w:val="00984989"/>
    <w:rsid w:val="00992299"/>
    <w:rsid w:val="00992513"/>
    <w:rsid w:val="009B0659"/>
    <w:rsid w:val="009C6E92"/>
    <w:rsid w:val="009D4E8E"/>
    <w:rsid w:val="009F3A84"/>
    <w:rsid w:val="00A95215"/>
    <w:rsid w:val="00AC1D20"/>
    <w:rsid w:val="00AC7F80"/>
    <w:rsid w:val="00AD328C"/>
    <w:rsid w:val="00AD5907"/>
    <w:rsid w:val="00AE3968"/>
    <w:rsid w:val="00B16849"/>
    <w:rsid w:val="00B26442"/>
    <w:rsid w:val="00B37973"/>
    <w:rsid w:val="00B50FD1"/>
    <w:rsid w:val="00B661B1"/>
    <w:rsid w:val="00B94934"/>
    <w:rsid w:val="00BB37C3"/>
    <w:rsid w:val="00BB6A00"/>
    <w:rsid w:val="00C07979"/>
    <w:rsid w:val="00C13936"/>
    <w:rsid w:val="00C14ADE"/>
    <w:rsid w:val="00C16C3E"/>
    <w:rsid w:val="00C22672"/>
    <w:rsid w:val="00C25ADE"/>
    <w:rsid w:val="00C31797"/>
    <w:rsid w:val="00C33D82"/>
    <w:rsid w:val="00C44179"/>
    <w:rsid w:val="00C62272"/>
    <w:rsid w:val="00C62E6F"/>
    <w:rsid w:val="00C66E05"/>
    <w:rsid w:val="00CD1612"/>
    <w:rsid w:val="00CE546D"/>
    <w:rsid w:val="00D27360"/>
    <w:rsid w:val="00D520CC"/>
    <w:rsid w:val="00DB1314"/>
    <w:rsid w:val="00DB2732"/>
    <w:rsid w:val="00DC73B0"/>
    <w:rsid w:val="00DD180D"/>
    <w:rsid w:val="00DD5C00"/>
    <w:rsid w:val="00E21958"/>
    <w:rsid w:val="00E422AC"/>
    <w:rsid w:val="00E52CF8"/>
    <w:rsid w:val="00E9380A"/>
    <w:rsid w:val="00F4690A"/>
    <w:rsid w:val="00F87D1F"/>
    <w:rsid w:val="00FF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0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AD5907"/>
    <w:pPr>
      <w:bidi w:val="0"/>
      <w:spacing w:after="0" w:line="240" w:lineRule="auto"/>
      <w:ind w:left="720" w:hanging="720"/>
      <w:jc w:val="lowKashida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D59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59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5907"/>
    <w:rPr>
      <w:rFonts w:eastAsiaTheme="minorEastAsi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907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AD5907"/>
    <w:pPr>
      <w:ind w:left="720"/>
      <w:contextualSpacing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9925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 w:bidi="ar-EG"/>
    </w:rPr>
  </w:style>
  <w:style w:type="character" w:customStyle="1" w:styleId="TitleChar">
    <w:name w:val="Title Char"/>
    <w:basedOn w:val="DefaultParagraphFont"/>
    <w:link w:val="Title"/>
    <w:rsid w:val="00992513"/>
    <w:rPr>
      <w:rFonts w:ascii="Times New Roman" w:eastAsia="Times New Roman" w:hAnsi="Times New Roman" w:cs="Times New Roman"/>
      <w:sz w:val="28"/>
      <w:szCs w:val="28"/>
      <w:lang w:eastAsia="ar-SA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9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7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9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317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97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1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1B1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0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AD5907"/>
    <w:pPr>
      <w:bidi w:val="0"/>
      <w:spacing w:after="0" w:line="240" w:lineRule="auto"/>
      <w:ind w:left="720" w:hanging="720"/>
      <w:jc w:val="lowKashida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D59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59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5907"/>
    <w:rPr>
      <w:rFonts w:eastAsiaTheme="minorEastAsi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907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AD5907"/>
    <w:pPr>
      <w:ind w:left="720"/>
      <w:contextualSpacing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9925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 w:bidi="ar-EG"/>
    </w:rPr>
  </w:style>
  <w:style w:type="character" w:customStyle="1" w:styleId="TitleChar">
    <w:name w:val="Title Char"/>
    <w:basedOn w:val="DefaultParagraphFont"/>
    <w:link w:val="Title"/>
    <w:rsid w:val="00992513"/>
    <w:rPr>
      <w:rFonts w:ascii="Times New Roman" w:eastAsia="Times New Roman" w:hAnsi="Times New Roman" w:cs="Times New Roman"/>
      <w:sz w:val="28"/>
      <w:szCs w:val="28"/>
      <w:lang w:eastAsia="ar-SA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9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7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9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317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97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1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1B1"/>
    <w:rPr>
      <w:rFonts w:eastAsiaTheme="minorEastAs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Mohammed Abu El-Hamd</cp:lastModifiedBy>
  <cp:revision>58</cp:revision>
  <cp:lastPrinted>2016-12-09T18:20:00Z</cp:lastPrinted>
  <dcterms:created xsi:type="dcterms:W3CDTF">2016-06-11T18:02:00Z</dcterms:created>
  <dcterms:modified xsi:type="dcterms:W3CDTF">2017-10-20T07:06:00Z</dcterms:modified>
</cp:coreProperties>
</file>